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512D" w:rsidRDefault="0030417D">
      <w:pPr>
        <w:rPr>
          <w:sz w:val="24"/>
        </w:rPr>
        <w:sectPr w:rsidR="0011512D">
          <w:type w:val="continuous"/>
          <w:pgSz w:w="11910" w:h="16840"/>
          <w:pgMar w:top="1040" w:right="800" w:bottom="280" w:left="1020" w:header="720" w:footer="720" w:gutter="0"/>
          <w:cols w:space="720"/>
        </w:sectPr>
      </w:pPr>
      <w:r>
        <w:rPr>
          <w:b/>
          <w:bCs/>
          <w:noProof/>
          <w:sz w:val="24"/>
          <w:szCs w:val="24"/>
          <w:lang w:eastAsia="ru-RU"/>
        </w:rPr>
        <w:drawing>
          <wp:inline distT="0" distB="0" distL="0" distR="0">
            <wp:extent cx="6407150" cy="905128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7150" cy="9051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11512D" w:rsidRDefault="004D020C">
      <w:pPr>
        <w:pStyle w:val="a3"/>
        <w:spacing w:before="66"/>
        <w:ind w:right="265"/>
      </w:pPr>
      <w:r>
        <w:lastRenderedPageBreak/>
        <w:t>управления) – уровень административный. Этот уровень представлен воспитателем,</w:t>
      </w:r>
      <w:r>
        <w:rPr>
          <w:spacing w:val="-57"/>
        </w:rPr>
        <w:t xml:space="preserve"> </w:t>
      </w:r>
      <w:r>
        <w:t>заведующим</w:t>
      </w:r>
      <w:r>
        <w:rPr>
          <w:spacing w:val="-2"/>
        </w:rPr>
        <w:t xml:space="preserve"> </w:t>
      </w:r>
      <w:r>
        <w:t>хозяйством</w:t>
      </w:r>
      <w:r>
        <w:rPr>
          <w:spacing w:val="-1"/>
        </w:rPr>
        <w:t xml:space="preserve"> </w:t>
      </w:r>
      <w:r>
        <w:t>и старшей медицинской</w:t>
      </w:r>
      <w:r>
        <w:rPr>
          <w:spacing w:val="-1"/>
        </w:rPr>
        <w:t xml:space="preserve"> </w:t>
      </w:r>
      <w:r>
        <w:t>сестрой.</w:t>
      </w:r>
    </w:p>
    <w:p w:rsidR="0011512D" w:rsidRDefault="004D020C">
      <w:pPr>
        <w:ind w:left="113" w:right="407"/>
        <w:rPr>
          <w:sz w:val="24"/>
        </w:rPr>
      </w:pPr>
      <w:r>
        <w:rPr>
          <w:i/>
          <w:sz w:val="24"/>
        </w:rPr>
        <w:t xml:space="preserve">Третий уровень организационной структуры управления </w:t>
      </w:r>
      <w:r>
        <w:rPr>
          <w:sz w:val="24"/>
        </w:rPr>
        <w:t>– уровень педагогов: воспитателей,</w:t>
      </w:r>
      <w:r>
        <w:rPr>
          <w:spacing w:val="-58"/>
          <w:sz w:val="24"/>
        </w:rPr>
        <w:t xml:space="preserve"> </w:t>
      </w:r>
      <w:r>
        <w:rPr>
          <w:sz w:val="24"/>
        </w:rPr>
        <w:t>муз</w:t>
      </w:r>
      <w:proofErr w:type="gramStart"/>
      <w:r>
        <w:rPr>
          <w:sz w:val="24"/>
        </w:rPr>
        <w:t>.</w:t>
      </w:r>
      <w:proofErr w:type="gramEnd"/>
      <w:r>
        <w:rPr>
          <w:sz w:val="24"/>
        </w:rPr>
        <w:t xml:space="preserve"> </w:t>
      </w:r>
      <w:proofErr w:type="gramStart"/>
      <w:r>
        <w:rPr>
          <w:sz w:val="24"/>
        </w:rPr>
        <w:t>р</w:t>
      </w:r>
      <w:proofErr w:type="gramEnd"/>
      <w:r>
        <w:rPr>
          <w:sz w:val="24"/>
        </w:rPr>
        <w:t>уководителя, функциональных служб (по содержанию – это уровень оперативного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управления).</w:t>
      </w:r>
    </w:p>
    <w:p w:rsidR="0011512D" w:rsidRDefault="004D020C">
      <w:pPr>
        <w:pStyle w:val="a3"/>
        <w:spacing w:before="1"/>
        <w:ind w:right="690"/>
      </w:pPr>
      <w:r>
        <w:t>Все структурные подразделения и коллективные советы работают в соответствии с</w:t>
      </w:r>
      <w:r>
        <w:rPr>
          <w:spacing w:val="1"/>
        </w:rPr>
        <w:t xml:space="preserve"> </w:t>
      </w:r>
      <w:r>
        <w:t xml:space="preserve">Программой развития ДОУ. Основным направлением всех </w:t>
      </w:r>
      <w:proofErr w:type="gramStart"/>
      <w:r>
        <w:t>организационно-управляющих</w:t>
      </w:r>
      <w:proofErr w:type="gramEnd"/>
      <w:r>
        <w:rPr>
          <w:spacing w:val="-57"/>
        </w:rPr>
        <w:t xml:space="preserve"> </w:t>
      </w:r>
      <w:r>
        <w:t>структур</w:t>
      </w:r>
      <w:r>
        <w:rPr>
          <w:spacing w:val="-1"/>
        </w:rPr>
        <w:t xml:space="preserve"> </w:t>
      </w:r>
      <w:r>
        <w:t>является работа</w:t>
      </w:r>
      <w:r>
        <w:rPr>
          <w:spacing w:val="-1"/>
        </w:rPr>
        <w:t xml:space="preserve"> </w:t>
      </w:r>
      <w:r>
        <w:t>по повышению</w:t>
      </w:r>
      <w:r>
        <w:rPr>
          <w:spacing w:val="-3"/>
        </w:rPr>
        <w:t xml:space="preserve"> </w:t>
      </w:r>
      <w:r>
        <w:t>качества</w:t>
      </w:r>
    </w:p>
    <w:p w:rsidR="0011512D" w:rsidRDefault="004D020C">
      <w:pPr>
        <w:pStyle w:val="a3"/>
      </w:pPr>
      <w:r>
        <w:t>образовательного</w:t>
      </w:r>
      <w:r>
        <w:rPr>
          <w:spacing w:val="-3"/>
        </w:rPr>
        <w:t xml:space="preserve"> </w:t>
      </w:r>
      <w:r>
        <w:t>процесса.</w:t>
      </w:r>
    </w:p>
    <w:p w:rsidR="0011512D" w:rsidRDefault="004D020C">
      <w:pPr>
        <w:pStyle w:val="a3"/>
      </w:pPr>
      <w:r>
        <w:t>Приоритеты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организации</w:t>
      </w:r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содержании</w:t>
      </w:r>
      <w:r>
        <w:rPr>
          <w:spacing w:val="-1"/>
        </w:rPr>
        <w:t xml:space="preserve"> </w:t>
      </w:r>
      <w:r>
        <w:t>управления:</w:t>
      </w:r>
    </w:p>
    <w:p w:rsidR="0011512D" w:rsidRDefault="004D020C">
      <w:pPr>
        <w:pStyle w:val="a5"/>
        <w:numPr>
          <w:ilvl w:val="0"/>
          <w:numId w:val="1"/>
        </w:numPr>
        <w:tabs>
          <w:tab w:val="left" w:pos="354"/>
        </w:tabs>
        <w:ind w:hanging="241"/>
        <w:rPr>
          <w:sz w:val="24"/>
        </w:rPr>
      </w:pPr>
      <w:r>
        <w:rPr>
          <w:sz w:val="24"/>
        </w:rPr>
        <w:t>Повышение</w:t>
      </w:r>
      <w:r>
        <w:rPr>
          <w:spacing w:val="-6"/>
          <w:sz w:val="24"/>
        </w:rPr>
        <w:t xml:space="preserve"> </w:t>
      </w:r>
      <w:r>
        <w:rPr>
          <w:sz w:val="24"/>
        </w:rPr>
        <w:t>эффективности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текущей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</w:t>
      </w:r>
    </w:p>
    <w:p w:rsidR="0011512D" w:rsidRDefault="004D020C">
      <w:pPr>
        <w:pStyle w:val="a5"/>
        <w:numPr>
          <w:ilvl w:val="0"/>
          <w:numId w:val="1"/>
        </w:numPr>
        <w:tabs>
          <w:tab w:val="left" w:pos="354"/>
        </w:tabs>
        <w:ind w:hanging="241"/>
        <w:rPr>
          <w:sz w:val="24"/>
        </w:rPr>
      </w:pPr>
      <w:r>
        <w:rPr>
          <w:sz w:val="24"/>
        </w:rPr>
        <w:t>Повышение</w:t>
      </w:r>
      <w:r>
        <w:rPr>
          <w:spacing w:val="-6"/>
          <w:sz w:val="24"/>
        </w:rPr>
        <w:t xml:space="preserve"> </w:t>
      </w:r>
      <w:r>
        <w:rPr>
          <w:sz w:val="24"/>
        </w:rPr>
        <w:t>управленческой</w:t>
      </w:r>
      <w:r>
        <w:rPr>
          <w:spacing w:val="-7"/>
          <w:sz w:val="24"/>
        </w:rPr>
        <w:t xml:space="preserve"> </w:t>
      </w:r>
      <w:r>
        <w:rPr>
          <w:sz w:val="24"/>
        </w:rPr>
        <w:t>компетентности</w:t>
      </w:r>
    </w:p>
    <w:p w:rsidR="0011512D" w:rsidRDefault="004D020C">
      <w:pPr>
        <w:pStyle w:val="a5"/>
        <w:numPr>
          <w:ilvl w:val="0"/>
          <w:numId w:val="1"/>
        </w:numPr>
        <w:tabs>
          <w:tab w:val="left" w:pos="354"/>
        </w:tabs>
        <w:ind w:hanging="241"/>
        <w:rPr>
          <w:sz w:val="24"/>
        </w:rPr>
      </w:pPr>
      <w:r>
        <w:rPr>
          <w:sz w:val="24"/>
        </w:rPr>
        <w:t>Введение</w:t>
      </w:r>
      <w:r>
        <w:rPr>
          <w:spacing w:val="-6"/>
          <w:sz w:val="24"/>
        </w:rPr>
        <w:t xml:space="preserve"> </w:t>
      </w:r>
      <w:r>
        <w:rPr>
          <w:sz w:val="24"/>
        </w:rPr>
        <w:t>электронного</w:t>
      </w:r>
      <w:r>
        <w:rPr>
          <w:spacing w:val="-6"/>
          <w:sz w:val="24"/>
        </w:rPr>
        <w:t xml:space="preserve"> </w:t>
      </w:r>
      <w:r>
        <w:rPr>
          <w:sz w:val="24"/>
        </w:rPr>
        <w:t>документооборота</w:t>
      </w:r>
    </w:p>
    <w:p w:rsidR="0011512D" w:rsidRDefault="004D020C">
      <w:pPr>
        <w:pStyle w:val="a5"/>
        <w:numPr>
          <w:ilvl w:val="0"/>
          <w:numId w:val="1"/>
        </w:numPr>
        <w:tabs>
          <w:tab w:val="left" w:pos="354"/>
        </w:tabs>
        <w:ind w:hanging="241"/>
        <w:rPr>
          <w:sz w:val="24"/>
        </w:rPr>
      </w:pPr>
      <w:r>
        <w:rPr>
          <w:sz w:val="24"/>
        </w:rPr>
        <w:t>Совершенствование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-4"/>
          <w:sz w:val="24"/>
        </w:rPr>
        <w:t xml:space="preserve"> </w:t>
      </w:r>
      <w:r>
        <w:rPr>
          <w:sz w:val="24"/>
        </w:rPr>
        <w:t>мониторинга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всех уровнях</w:t>
      </w:r>
    </w:p>
    <w:p w:rsidR="0011512D" w:rsidRDefault="004D020C">
      <w:pPr>
        <w:pStyle w:val="a5"/>
        <w:numPr>
          <w:ilvl w:val="0"/>
          <w:numId w:val="1"/>
        </w:numPr>
        <w:tabs>
          <w:tab w:val="left" w:pos="354"/>
        </w:tabs>
        <w:ind w:left="113" w:right="310" w:firstLine="0"/>
        <w:rPr>
          <w:sz w:val="24"/>
        </w:rPr>
      </w:pPr>
      <w:r>
        <w:rPr>
          <w:sz w:val="24"/>
        </w:rPr>
        <w:t>Совершенствование нормативно-правовой базы, регламентирующей деятельность детского</w:t>
      </w:r>
      <w:r>
        <w:rPr>
          <w:spacing w:val="-57"/>
          <w:sz w:val="24"/>
        </w:rPr>
        <w:t xml:space="preserve"> </w:t>
      </w:r>
      <w:r>
        <w:rPr>
          <w:sz w:val="24"/>
        </w:rPr>
        <w:t>сада.</w:t>
      </w:r>
    </w:p>
    <w:sectPr w:rsidR="0011512D">
      <w:pgSz w:w="11910" w:h="16840"/>
      <w:pgMar w:top="1040" w:right="80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67849CC"/>
    <w:multiLevelType w:val="hybridMultilevel"/>
    <w:tmpl w:val="C5AE2F2C"/>
    <w:lvl w:ilvl="0" w:tplc="357E7208">
      <w:start w:val="1"/>
      <w:numFmt w:val="decimal"/>
      <w:lvlText w:val="%1."/>
      <w:lvlJc w:val="left"/>
      <w:pPr>
        <w:ind w:left="353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78EFE58">
      <w:numFmt w:val="bullet"/>
      <w:lvlText w:val="•"/>
      <w:lvlJc w:val="left"/>
      <w:pPr>
        <w:ind w:left="1332" w:hanging="240"/>
      </w:pPr>
      <w:rPr>
        <w:rFonts w:hint="default"/>
        <w:lang w:val="ru-RU" w:eastAsia="en-US" w:bidi="ar-SA"/>
      </w:rPr>
    </w:lvl>
    <w:lvl w:ilvl="2" w:tplc="02FA78FA">
      <w:numFmt w:val="bullet"/>
      <w:lvlText w:val="•"/>
      <w:lvlJc w:val="left"/>
      <w:pPr>
        <w:ind w:left="2305" w:hanging="240"/>
      </w:pPr>
      <w:rPr>
        <w:rFonts w:hint="default"/>
        <w:lang w:val="ru-RU" w:eastAsia="en-US" w:bidi="ar-SA"/>
      </w:rPr>
    </w:lvl>
    <w:lvl w:ilvl="3" w:tplc="A3AA4368">
      <w:numFmt w:val="bullet"/>
      <w:lvlText w:val="•"/>
      <w:lvlJc w:val="left"/>
      <w:pPr>
        <w:ind w:left="3277" w:hanging="240"/>
      </w:pPr>
      <w:rPr>
        <w:rFonts w:hint="default"/>
        <w:lang w:val="ru-RU" w:eastAsia="en-US" w:bidi="ar-SA"/>
      </w:rPr>
    </w:lvl>
    <w:lvl w:ilvl="4" w:tplc="4D808E96">
      <w:numFmt w:val="bullet"/>
      <w:lvlText w:val="•"/>
      <w:lvlJc w:val="left"/>
      <w:pPr>
        <w:ind w:left="4250" w:hanging="240"/>
      </w:pPr>
      <w:rPr>
        <w:rFonts w:hint="default"/>
        <w:lang w:val="ru-RU" w:eastAsia="en-US" w:bidi="ar-SA"/>
      </w:rPr>
    </w:lvl>
    <w:lvl w:ilvl="5" w:tplc="B652E95C">
      <w:numFmt w:val="bullet"/>
      <w:lvlText w:val="•"/>
      <w:lvlJc w:val="left"/>
      <w:pPr>
        <w:ind w:left="5223" w:hanging="240"/>
      </w:pPr>
      <w:rPr>
        <w:rFonts w:hint="default"/>
        <w:lang w:val="ru-RU" w:eastAsia="en-US" w:bidi="ar-SA"/>
      </w:rPr>
    </w:lvl>
    <w:lvl w:ilvl="6" w:tplc="143A59FC">
      <w:numFmt w:val="bullet"/>
      <w:lvlText w:val="•"/>
      <w:lvlJc w:val="left"/>
      <w:pPr>
        <w:ind w:left="6195" w:hanging="240"/>
      </w:pPr>
      <w:rPr>
        <w:rFonts w:hint="default"/>
        <w:lang w:val="ru-RU" w:eastAsia="en-US" w:bidi="ar-SA"/>
      </w:rPr>
    </w:lvl>
    <w:lvl w:ilvl="7" w:tplc="9D96006A">
      <w:numFmt w:val="bullet"/>
      <w:lvlText w:val="•"/>
      <w:lvlJc w:val="left"/>
      <w:pPr>
        <w:ind w:left="7168" w:hanging="240"/>
      </w:pPr>
      <w:rPr>
        <w:rFonts w:hint="default"/>
        <w:lang w:val="ru-RU" w:eastAsia="en-US" w:bidi="ar-SA"/>
      </w:rPr>
    </w:lvl>
    <w:lvl w:ilvl="8" w:tplc="3A369622">
      <w:numFmt w:val="bullet"/>
      <w:lvlText w:val="•"/>
      <w:lvlJc w:val="left"/>
      <w:pPr>
        <w:ind w:left="8141" w:hanging="240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11512D"/>
    <w:rsid w:val="0011512D"/>
    <w:rsid w:val="0030417D"/>
    <w:rsid w:val="004D02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3"/>
    </w:pPr>
    <w:rPr>
      <w:sz w:val="24"/>
      <w:szCs w:val="24"/>
    </w:rPr>
  </w:style>
  <w:style w:type="paragraph" w:styleId="a4">
    <w:name w:val="Title"/>
    <w:basedOn w:val="a"/>
    <w:uiPriority w:val="1"/>
    <w:qFormat/>
    <w:pPr>
      <w:spacing w:before="71"/>
      <w:ind w:left="2048" w:right="1992"/>
      <w:jc w:val="center"/>
    </w:pPr>
    <w:rPr>
      <w:b/>
      <w:bCs/>
      <w:sz w:val="24"/>
      <w:szCs w:val="24"/>
    </w:rPr>
  </w:style>
  <w:style w:type="paragraph" w:styleId="a5">
    <w:name w:val="List Paragraph"/>
    <w:basedOn w:val="a"/>
    <w:uiPriority w:val="1"/>
    <w:qFormat/>
    <w:pPr>
      <w:ind w:left="353" w:hanging="241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Balloon Text"/>
    <w:basedOn w:val="a"/>
    <w:link w:val="a7"/>
    <w:uiPriority w:val="99"/>
    <w:semiHidden/>
    <w:unhideWhenUsed/>
    <w:rsid w:val="0030417D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0417D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3"/>
    </w:pPr>
    <w:rPr>
      <w:sz w:val="24"/>
      <w:szCs w:val="24"/>
    </w:rPr>
  </w:style>
  <w:style w:type="paragraph" w:styleId="a4">
    <w:name w:val="Title"/>
    <w:basedOn w:val="a"/>
    <w:uiPriority w:val="1"/>
    <w:qFormat/>
    <w:pPr>
      <w:spacing w:before="71"/>
      <w:ind w:left="2048" w:right="1992"/>
      <w:jc w:val="center"/>
    </w:pPr>
    <w:rPr>
      <w:b/>
      <w:bCs/>
      <w:sz w:val="24"/>
      <w:szCs w:val="24"/>
    </w:rPr>
  </w:style>
  <w:style w:type="paragraph" w:styleId="a5">
    <w:name w:val="List Paragraph"/>
    <w:basedOn w:val="a"/>
    <w:uiPriority w:val="1"/>
    <w:qFormat/>
    <w:pPr>
      <w:ind w:left="353" w:hanging="241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Balloon Text"/>
    <w:basedOn w:val="a"/>
    <w:link w:val="a7"/>
    <w:uiPriority w:val="99"/>
    <w:semiHidden/>
    <w:unhideWhenUsed/>
    <w:rsid w:val="0030417D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0417D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128</Words>
  <Characters>736</Characters>
  <Application>Microsoft Office Word</Application>
  <DocSecurity>0</DocSecurity>
  <Lines>6</Lines>
  <Paragraphs>1</Paragraphs>
  <ScaleCrop>false</ScaleCrop>
  <Company/>
  <LinksUpToDate>false</LinksUpToDate>
  <CharactersWithSpaces>863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User</cp:lastModifiedBy>
  <cp:revision>5</cp:revision>
  <dcterms:created xsi:type="dcterms:W3CDTF">2022-04-12T04:53:00Z</dcterms:created>
  <dcterms:modified xsi:type="dcterms:W3CDTF">2022-04-12T07:51:00Z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2022-03-28T00:00:00Z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2022-04-12T00:00:00Z</vt:filetime>
  </property>
</Properties>
</file>